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243BF" w14:textId="1A5CAE74" w:rsidR="00A013F3" w:rsidRPr="00070F6D" w:rsidRDefault="00070F6D">
      <w:pPr>
        <w:rPr>
          <w:rFonts w:ascii="Times New Roman" w:hAnsi="Times New Roman" w:cs="Times New Roman"/>
          <w:b/>
          <w:bCs/>
        </w:rPr>
      </w:pPr>
      <w:bookmarkStart w:id="0" w:name="_GoBack"/>
      <w:bookmarkEnd w:id="0"/>
      <w:r w:rsidRPr="00070F6D">
        <w:rPr>
          <w:rFonts w:ascii="Times New Roman" w:hAnsi="Times New Roman" w:cs="Times New Roman"/>
          <w:b/>
          <w:bCs/>
        </w:rPr>
        <w:t xml:space="preserve">Williams OB Chapter 8: </w:t>
      </w:r>
      <w:proofErr w:type="spellStart"/>
      <w:r w:rsidRPr="00070F6D">
        <w:rPr>
          <w:rFonts w:ascii="Times New Roman" w:hAnsi="Times New Roman" w:cs="Times New Roman"/>
          <w:b/>
          <w:bCs/>
        </w:rPr>
        <w:t>Preconceptional</w:t>
      </w:r>
      <w:proofErr w:type="spellEnd"/>
      <w:r w:rsidRPr="00070F6D">
        <w:rPr>
          <w:rFonts w:ascii="Times New Roman" w:hAnsi="Times New Roman" w:cs="Times New Roman"/>
          <w:b/>
          <w:bCs/>
        </w:rPr>
        <w:t xml:space="preserve"> care &amp; Chapter 12: Teratology, Teratogens, and Fetotoxic agents</w:t>
      </w:r>
    </w:p>
    <w:p w14:paraId="709D658A" w14:textId="614D5152" w:rsidR="00070F6D" w:rsidRPr="00070F6D" w:rsidRDefault="00070F6D">
      <w:pPr>
        <w:rPr>
          <w:rFonts w:ascii="Times New Roman" w:hAnsi="Times New Roman" w:cs="Times New Roman"/>
          <w:b/>
          <w:bCs/>
        </w:rPr>
      </w:pPr>
    </w:p>
    <w:p w14:paraId="6E35B018" w14:textId="4DAFB051" w:rsidR="00070F6D" w:rsidRPr="00070F6D" w:rsidRDefault="00070F6D">
      <w:pPr>
        <w:rPr>
          <w:rFonts w:ascii="Times New Roman" w:hAnsi="Times New Roman" w:cs="Times New Roman"/>
          <w:b/>
          <w:bCs/>
        </w:rPr>
      </w:pPr>
      <w:r w:rsidRPr="00070F6D">
        <w:rPr>
          <w:rFonts w:ascii="Times New Roman" w:hAnsi="Times New Roman" w:cs="Times New Roman"/>
          <w:b/>
          <w:bCs/>
        </w:rPr>
        <w:t>CREOG 12</w:t>
      </w:r>
      <w:r w:rsidRPr="00070F6D">
        <w:rPr>
          <w:rFonts w:ascii="Times New Roman" w:hAnsi="Times New Roman" w:cs="Times New Roman"/>
          <w:b/>
          <w:bCs/>
          <w:vertAlign w:val="superscript"/>
        </w:rPr>
        <w:t>th</w:t>
      </w:r>
      <w:r w:rsidRPr="00070F6D">
        <w:rPr>
          <w:rFonts w:ascii="Times New Roman" w:hAnsi="Times New Roman" w:cs="Times New Roman"/>
          <w:b/>
          <w:bCs/>
        </w:rPr>
        <w:t xml:space="preserve"> edition </w:t>
      </w:r>
      <w:r w:rsidR="0099589C">
        <w:rPr>
          <w:rFonts w:ascii="Times New Roman" w:hAnsi="Times New Roman" w:cs="Times New Roman"/>
          <w:b/>
          <w:bCs/>
        </w:rPr>
        <w:t xml:space="preserve">learning </w:t>
      </w:r>
      <w:r w:rsidRPr="00070F6D">
        <w:rPr>
          <w:rFonts w:ascii="Times New Roman" w:hAnsi="Times New Roman" w:cs="Times New Roman"/>
          <w:b/>
          <w:bCs/>
        </w:rPr>
        <w:t xml:space="preserve">objectives: </w:t>
      </w:r>
    </w:p>
    <w:p w14:paraId="31B48774" w14:textId="485FAF1E" w:rsidR="00070F6D" w:rsidRPr="00070F6D" w:rsidRDefault="00070F6D">
      <w:pPr>
        <w:rPr>
          <w:rFonts w:ascii="Times New Roman" w:hAnsi="Times New Roman" w:cs="Times New Roman"/>
        </w:rPr>
      </w:pPr>
      <w:r w:rsidRPr="00070F6D">
        <w:rPr>
          <w:rFonts w:ascii="Times New Roman" w:hAnsi="Times New Roman" w:cs="Times New Roman"/>
        </w:rPr>
        <w:t xml:space="preserve">1. Describe principles of teratology </w:t>
      </w:r>
    </w:p>
    <w:p w14:paraId="19CDDF74" w14:textId="2C8DCFBC" w:rsidR="00070F6D" w:rsidRPr="00070F6D" w:rsidRDefault="00070F6D">
      <w:pPr>
        <w:rPr>
          <w:rFonts w:ascii="Times New Roman" w:hAnsi="Times New Roman" w:cs="Times New Roman"/>
        </w:rPr>
      </w:pPr>
      <w:r w:rsidRPr="00070F6D">
        <w:rPr>
          <w:rFonts w:ascii="Times New Roman" w:hAnsi="Times New Roman" w:cs="Times New Roman"/>
        </w:rPr>
        <w:t>2. Describe fetal risk associated with exposure to the following:</w:t>
      </w:r>
    </w:p>
    <w:p w14:paraId="5767297A" w14:textId="0E38CC88" w:rsidR="00070F6D" w:rsidRPr="00070F6D" w:rsidRDefault="00070F6D">
      <w:pPr>
        <w:rPr>
          <w:rFonts w:ascii="Times New Roman" w:hAnsi="Times New Roman" w:cs="Times New Roman"/>
        </w:rPr>
      </w:pPr>
      <w:r w:rsidRPr="00070F6D">
        <w:rPr>
          <w:rFonts w:ascii="Times New Roman" w:hAnsi="Times New Roman" w:cs="Times New Roman"/>
        </w:rPr>
        <w:tab/>
        <w:t>1) antimicrobial agents (</w:t>
      </w:r>
      <w:proofErr w:type="spellStart"/>
      <w:r w:rsidRPr="00070F6D">
        <w:rPr>
          <w:rFonts w:ascii="Times New Roman" w:hAnsi="Times New Roman" w:cs="Times New Roman"/>
        </w:rPr>
        <w:t>eg</w:t>
      </w:r>
      <w:proofErr w:type="spellEnd"/>
      <w:r w:rsidRPr="00070F6D">
        <w:rPr>
          <w:rFonts w:ascii="Times New Roman" w:hAnsi="Times New Roman" w:cs="Times New Roman"/>
        </w:rPr>
        <w:t xml:space="preserve"> antibiotics, antivirals, antifungals)</w:t>
      </w:r>
    </w:p>
    <w:p w14:paraId="52FA8FD9" w14:textId="52AD514A" w:rsidR="00070F6D" w:rsidRPr="00070F6D" w:rsidRDefault="00070F6D">
      <w:pPr>
        <w:rPr>
          <w:rFonts w:ascii="Times New Roman" w:hAnsi="Times New Roman" w:cs="Times New Roman"/>
        </w:rPr>
      </w:pPr>
      <w:r w:rsidRPr="00070F6D">
        <w:rPr>
          <w:rFonts w:ascii="Times New Roman" w:hAnsi="Times New Roman" w:cs="Times New Roman"/>
        </w:rPr>
        <w:tab/>
        <w:t xml:space="preserve">2) exogenous hormones </w:t>
      </w:r>
    </w:p>
    <w:p w14:paraId="0A3E05D0" w14:textId="7B6BE3F9" w:rsidR="00070F6D" w:rsidRPr="00070F6D" w:rsidRDefault="00070F6D">
      <w:pPr>
        <w:rPr>
          <w:rFonts w:ascii="Times New Roman" w:hAnsi="Times New Roman" w:cs="Times New Roman"/>
        </w:rPr>
      </w:pPr>
      <w:r w:rsidRPr="00070F6D">
        <w:rPr>
          <w:rFonts w:ascii="Times New Roman" w:hAnsi="Times New Roman" w:cs="Times New Roman"/>
        </w:rPr>
        <w:tab/>
        <w:t>3) anesthetic agents</w:t>
      </w:r>
    </w:p>
    <w:p w14:paraId="2B174866" w14:textId="6925B4A3" w:rsidR="00070F6D" w:rsidRPr="00070F6D" w:rsidRDefault="00070F6D">
      <w:pPr>
        <w:rPr>
          <w:rFonts w:ascii="Times New Roman" w:hAnsi="Times New Roman" w:cs="Times New Roman"/>
        </w:rPr>
      </w:pPr>
      <w:r w:rsidRPr="00070F6D">
        <w:rPr>
          <w:rFonts w:ascii="Times New Roman" w:hAnsi="Times New Roman" w:cs="Times New Roman"/>
        </w:rPr>
        <w:tab/>
        <w:t>4) radiation (</w:t>
      </w:r>
      <w:proofErr w:type="spellStart"/>
      <w:r w:rsidRPr="00070F6D">
        <w:rPr>
          <w:rFonts w:ascii="Times New Roman" w:hAnsi="Times New Roman" w:cs="Times New Roman"/>
        </w:rPr>
        <w:t>eg</w:t>
      </w:r>
      <w:proofErr w:type="spellEnd"/>
      <w:r w:rsidRPr="00070F6D">
        <w:rPr>
          <w:rFonts w:ascii="Times New Roman" w:hAnsi="Times New Roman" w:cs="Times New Roman"/>
        </w:rPr>
        <w:t xml:space="preserve"> X-ray) and radioactive imaging</w:t>
      </w:r>
    </w:p>
    <w:p w14:paraId="1F6846E4" w14:textId="1D39AECC" w:rsidR="00070F6D" w:rsidRPr="00070F6D" w:rsidRDefault="00070F6D">
      <w:pPr>
        <w:rPr>
          <w:rFonts w:ascii="Times New Roman" w:hAnsi="Times New Roman" w:cs="Times New Roman"/>
        </w:rPr>
      </w:pPr>
      <w:r w:rsidRPr="00070F6D">
        <w:rPr>
          <w:rFonts w:ascii="Times New Roman" w:hAnsi="Times New Roman" w:cs="Times New Roman"/>
        </w:rPr>
        <w:tab/>
        <w:t>5) recreational drugs and tobacco</w:t>
      </w:r>
    </w:p>
    <w:p w14:paraId="362EC09E" w14:textId="1F1FF2D4" w:rsidR="00070F6D" w:rsidRPr="00070F6D" w:rsidRDefault="00070F6D">
      <w:pPr>
        <w:rPr>
          <w:rFonts w:ascii="Times New Roman" w:hAnsi="Times New Roman" w:cs="Times New Roman"/>
        </w:rPr>
      </w:pPr>
      <w:r w:rsidRPr="00070F6D">
        <w:rPr>
          <w:rFonts w:ascii="Times New Roman" w:hAnsi="Times New Roman" w:cs="Times New Roman"/>
        </w:rPr>
        <w:tab/>
        <w:t xml:space="preserve">6) nonprescription medications and supplements </w:t>
      </w:r>
    </w:p>
    <w:p w14:paraId="27B373CD" w14:textId="460F0738" w:rsidR="00070F6D" w:rsidRPr="00070F6D" w:rsidRDefault="00070F6D">
      <w:pPr>
        <w:rPr>
          <w:rFonts w:ascii="Times New Roman" w:hAnsi="Times New Roman" w:cs="Times New Roman"/>
        </w:rPr>
      </w:pPr>
      <w:r w:rsidRPr="00070F6D">
        <w:rPr>
          <w:rFonts w:ascii="Times New Roman" w:hAnsi="Times New Roman" w:cs="Times New Roman"/>
        </w:rPr>
        <w:tab/>
        <w:t>7) environmental toxins</w:t>
      </w:r>
    </w:p>
    <w:p w14:paraId="26DFAC0D" w14:textId="73EA3982" w:rsidR="00070F6D" w:rsidRPr="00070F6D" w:rsidRDefault="00070F6D">
      <w:pPr>
        <w:rPr>
          <w:rFonts w:ascii="Times New Roman" w:hAnsi="Times New Roman" w:cs="Times New Roman"/>
        </w:rPr>
      </w:pPr>
      <w:r w:rsidRPr="00070F6D">
        <w:rPr>
          <w:rFonts w:ascii="Times New Roman" w:hAnsi="Times New Roman" w:cs="Times New Roman"/>
        </w:rPr>
        <w:t>3. Describe and perform pre-pregnancy counseling and testing</w:t>
      </w:r>
    </w:p>
    <w:p w14:paraId="1781486D" w14:textId="55C443F4" w:rsidR="00070F6D" w:rsidRPr="00070F6D" w:rsidRDefault="00070F6D">
      <w:pPr>
        <w:rPr>
          <w:rFonts w:ascii="Times New Roman" w:hAnsi="Times New Roman" w:cs="Times New Roman"/>
        </w:rPr>
      </w:pPr>
    </w:p>
    <w:p w14:paraId="656FD6FB" w14:textId="1B3D8BAB" w:rsidR="00070F6D" w:rsidRPr="00070F6D" w:rsidRDefault="00070F6D">
      <w:pPr>
        <w:rPr>
          <w:rFonts w:ascii="Times New Roman" w:hAnsi="Times New Roman" w:cs="Times New Roman"/>
          <w:b/>
          <w:bCs/>
        </w:rPr>
      </w:pPr>
      <w:r w:rsidRPr="00070F6D">
        <w:rPr>
          <w:rFonts w:ascii="Times New Roman" w:hAnsi="Times New Roman" w:cs="Times New Roman"/>
          <w:b/>
          <w:bCs/>
        </w:rPr>
        <w:t xml:space="preserve">Practice Questions: </w:t>
      </w:r>
    </w:p>
    <w:p w14:paraId="3C9D7389" w14:textId="4D2EA71E" w:rsidR="00070F6D" w:rsidRPr="00070F6D" w:rsidRDefault="00070F6D">
      <w:pPr>
        <w:rPr>
          <w:rFonts w:ascii="Times New Roman" w:hAnsi="Times New Roman" w:cs="Times New Roman"/>
        </w:rPr>
      </w:pPr>
      <w:r w:rsidRPr="00070F6D">
        <w:rPr>
          <w:rFonts w:ascii="Times New Roman" w:hAnsi="Times New Roman" w:cs="Times New Roman"/>
        </w:rPr>
        <w:t>For each scenario below choose the most likely clinical scenario involving medication exposure during pregnancy (A-E)</w:t>
      </w:r>
    </w:p>
    <w:p w14:paraId="07532F33" w14:textId="645B0744" w:rsidR="00070F6D" w:rsidRPr="00070F6D" w:rsidRDefault="00070F6D">
      <w:pPr>
        <w:rPr>
          <w:rFonts w:ascii="Times New Roman" w:hAnsi="Times New Roman" w:cs="Times New Roman"/>
        </w:rPr>
      </w:pPr>
      <w:r w:rsidRPr="00070F6D">
        <w:rPr>
          <w:rFonts w:ascii="Times New Roman" w:hAnsi="Times New Roman" w:cs="Times New Roman"/>
        </w:rPr>
        <w:tab/>
        <w:t xml:space="preserve">A. </w:t>
      </w:r>
      <w:proofErr w:type="spellStart"/>
      <w:r w:rsidRPr="00070F6D">
        <w:rPr>
          <w:rFonts w:ascii="Times New Roman" w:hAnsi="Times New Roman" w:cs="Times New Roman"/>
        </w:rPr>
        <w:t>Ebstein’s</w:t>
      </w:r>
      <w:proofErr w:type="spellEnd"/>
      <w:r w:rsidRPr="00070F6D">
        <w:rPr>
          <w:rFonts w:ascii="Times New Roman" w:hAnsi="Times New Roman" w:cs="Times New Roman"/>
        </w:rPr>
        <w:t xml:space="preserve"> anomaly</w:t>
      </w:r>
    </w:p>
    <w:p w14:paraId="1332A2CF" w14:textId="3522DBD8" w:rsidR="00070F6D" w:rsidRPr="00070F6D" w:rsidRDefault="00070F6D">
      <w:pPr>
        <w:rPr>
          <w:rFonts w:ascii="Times New Roman" w:hAnsi="Times New Roman" w:cs="Times New Roman"/>
        </w:rPr>
      </w:pPr>
      <w:r w:rsidRPr="00070F6D">
        <w:rPr>
          <w:rFonts w:ascii="Times New Roman" w:hAnsi="Times New Roman" w:cs="Times New Roman"/>
        </w:rPr>
        <w:tab/>
        <w:t>B. hydrocephaly and microtia</w:t>
      </w:r>
    </w:p>
    <w:p w14:paraId="1558CAE8" w14:textId="4A11EBAA" w:rsidR="00070F6D" w:rsidRPr="00070F6D" w:rsidRDefault="00070F6D">
      <w:pPr>
        <w:rPr>
          <w:rFonts w:ascii="Times New Roman" w:hAnsi="Times New Roman" w:cs="Times New Roman"/>
        </w:rPr>
      </w:pPr>
      <w:r w:rsidRPr="00070F6D">
        <w:rPr>
          <w:rFonts w:ascii="Times New Roman" w:hAnsi="Times New Roman" w:cs="Times New Roman"/>
        </w:rPr>
        <w:tab/>
        <w:t>C. neonatal renal failure</w:t>
      </w:r>
    </w:p>
    <w:p w14:paraId="2C8AA3EA" w14:textId="4476522C" w:rsidR="00070F6D" w:rsidRPr="00070F6D" w:rsidRDefault="00070F6D">
      <w:pPr>
        <w:rPr>
          <w:rFonts w:ascii="Times New Roman" w:hAnsi="Times New Roman" w:cs="Times New Roman"/>
        </w:rPr>
      </w:pPr>
      <w:r w:rsidRPr="00070F6D">
        <w:rPr>
          <w:rFonts w:ascii="Times New Roman" w:hAnsi="Times New Roman" w:cs="Times New Roman"/>
        </w:rPr>
        <w:tab/>
        <w:t>D. neural tube defect</w:t>
      </w:r>
    </w:p>
    <w:p w14:paraId="0A3B2E91" w14:textId="5DD85A96" w:rsidR="00070F6D" w:rsidRPr="00070F6D" w:rsidRDefault="00070F6D">
      <w:pPr>
        <w:rPr>
          <w:rFonts w:ascii="Times New Roman" w:hAnsi="Times New Roman" w:cs="Times New Roman"/>
        </w:rPr>
      </w:pPr>
      <w:r w:rsidRPr="00070F6D">
        <w:rPr>
          <w:rFonts w:ascii="Times New Roman" w:hAnsi="Times New Roman" w:cs="Times New Roman"/>
        </w:rPr>
        <w:tab/>
        <w:t>E. phocomelia</w:t>
      </w:r>
    </w:p>
    <w:p w14:paraId="5018062E" w14:textId="44B1FCCF" w:rsidR="00070F6D" w:rsidRPr="00070F6D" w:rsidRDefault="00070F6D">
      <w:pPr>
        <w:rPr>
          <w:rFonts w:ascii="Times New Roman" w:hAnsi="Times New Roman" w:cs="Times New Roman"/>
        </w:rPr>
      </w:pPr>
    </w:p>
    <w:p w14:paraId="7B3C72D4" w14:textId="2C574DDA" w:rsidR="00070F6D" w:rsidRPr="00070F6D" w:rsidRDefault="00070F6D">
      <w:pPr>
        <w:rPr>
          <w:rFonts w:ascii="Times New Roman" w:hAnsi="Times New Roman" w:cs="Times New Roman"/>
        </w:rPr>
      </w:pPr>
      <w:r w:rsidRPr="00070F6D">
        <w:rPr>
          <w:rFonts w:ascii="Times New Roman" w:hAnsi="Times New Roman" w:cs="Times New Roman"/>
        </w:rPr>
        <w:t>1. A 27-year old patient with epilepsy required multiple anticonvulsant medications, including valproic acid, because of poor seizure control during pregnancy</w:t>
      </w:r>
    </w:p>
    <w:p w14:paraId="2C527887" w14:textId="76D2C67F" w:rsidR="00070F6D" w:rsidRPr="00070F6D" w:rsidRDefault="00070F6D">
      <w:pPr>
        <w:rPr>
          <w:rFonts w:ascii="Times New Roman" w:hAnsi="Times New Roman" w:cs="Times New Roman"/>
        </w:rPr>
      </w:pPr>
      <w:r w:rsidRPr="00070F6D">
        <w:rPr>
          <w:rFonts w:ascii="Times New Roman" w:hAnsi="Times New Roman" w:cs="Times New Roman"/>
        </w:rPr>
        <w:t>2. A 44-year old patient with hypertension initially presented for prenatal care at 24 weeks of gestation and is taking an angiotensin-converting-enzyme inhibitor</w:t>
      </w:r>
    </w:p>
    <w:p w14:paraId="0F15E3FC" w14:textId="3D3A5306" w:rsidR="00070F6D" w:rsidRPr="00070F6D" w:rsidRDefault="00070F6D">
      <w:pPr>
        <w:rPr>
          <w:rFonts w:ascii="Times New Roman" w:hAnsi="Times New Roman" w:cs="Times New Roman"/>
        </w:rPr>
      </w:pPr>
      <w:r w:rsidRPr="00070F6D">
        <w:rPr>
          <w:rFonts w:ascii="Times New Roman" w:hAnsi="Times New Roman" w:cs="Times New Roman"/>
        </w:rPr>
        <w:t>3. A 34-year old woman is taking lithium for bipolar illness</w:t>
      </w:r>
    </w:p>
    <w:p w14:paraId="018FF09D" w14:textId="25D1B17D" w:rsidR="00070F6D" w:rsidRPr="00070F6D" w:rsidRDefault="00070F6D">
      <w:pPr>
        <w:rPr>
          <w:rFonts w:ascii="Times New Roman" w:hAnsi="Times New Roman" w:cs="Times New Roman"/>
        </w:rPr>
      </w:pPr>
      <w:r w:rsidRPr="00070F6D">
        <w:rPr>
          <w:rFonts w:ascii="Times New Roman" w:hAnsi="Times New Roman" w:cs="Times New Roman"/>
        </w:rPr>
        <w:t xml:space="preserve">4. A 21-year old woman sought therapy for severe cystic acne and experienced unrecognized displacement of her IUD while taking isotretinoin. </w:t>
      </w:r>
    </w:p>
    <w:p w14:paraId="4F4D25A4" w14:textId="5DA9D6D9" w:rsidR="00070F6D" w:rsidRPr="00070F6D" w:rsidRDefault="00070F6D">
      <w:pPr>
        <w:rPr>
          <w:rFonts w:ascii="Times New Roman" w:hAnsi="Times New Roman" w:cs="Times New Roman"/>
        </w:rPr>
      </w:pPr>
    </w:p>
    <w:p w14:paraId="57A42D9B" w14:textId="360582FF" w:rsidR="00070F6D" w:rsidRPr="00070F6D" w:rsidRDefault="00070F6D">
      <w:pPr>
        <w:rPr>
          <w:rFonts w:ascii="Times New Roman" w:hAnsi="Times New Roman" w:cs="Times New Roman"/>
        </w:rPr>
      </w:pPr>
      <w:r w:rsidRPr="00070F6D">
        <w:rPr>
          <w:rFonts w:ascii="Times New Roman" w:hAnsi="Times New Roman" w:cs="Times New Roman"/>
        </w:rPr>
        <w:t>Source: OB prolog 8</w:t>
      </w:r>
      <w:r w:rsidRPr="00070F6D">
        <w:rPr>
          <w:rFonts w:ascii="Times New Roman" w:hAnsi="Times New Roman" w:cs="Times New Roman"/>
          <w:vertAlign w:val="superscript"/>
        </w:rPr>
        <w:t>th</w:t>
      </w:r>
      <w:r w:rsidRPr="00070F6D">
        <w:rPr>
          <w:rFonts w:ascii="Times New Roman" w:hAnsi="Times New Roman" w:cs="Times New Roman"/>
        </w:rPr>
        <w:t xml:space="preserve"> edition: 162-154</w:t>
      </w:r>
    </w:p>
    <w:p w14:paraId="0E89AAD4" w14:textId="77777777" w:rsidR="00070F6D" w:rsidRPr="00070F6D" w:rsidRDefault="00070F6D">
      <w:pPr>
        <w:rPr>
          <w:rFonts w:ascii="Times New Roman" w:hAnsi="Times New Roman" w:cs="Times New Roman"/>
        </w:rPr>
      </w:pPr>
    </w:p>
    <w:p w14:paraId="77453EB8" w14:textId="0FCF2B8D" w:rsidR="00070F6D" w:rsidRPr="00070F6D" w:rsidRDefault="00070F6D">
      <w:pPr>
        <w:rPr>
          <w:rFonts w:ascii="Times New Roman" w:hAnsi="Times New Roman" w:cs="Times New Roman"/>
        </w:rPr>
      </w:pPr>
      <w:r w:rsidRPr="00070F6D">
        <w:rPr>
          <w:rFonts w:ascii="Times New Roman" w:hAnsi="Times New Roman" w:cs="Times New Roman"/>
        </w:rPr>
        <w:t>5. A patient was treated with methotrexate for suspected ectopic pregnancy. She returns to the clinic 4 weeks later with nausea, vomiting, breast tenderness, and a positive pregnancy test result. Ultrasonography reveals a 10-week sized fetus. As her physician, you inform her that methotrexate exposure in pregnancy is associated with</w:t>
      </w:r>
    </w:p>
    <w:p w14:paraId="19C67BB8" w14:textId="380DFB0B" w:rsidR="00070F6D" w:rsidRPr="00070F6D" w:rsidRDefault="00070F6D">
      <w:pPr>
        <w:rPr>
          <w:rFonts w:ascii="Times New Roman" w:hAnsi="Times New Roman" w:cs="Times New Roman"/>
        </w:rPr>
      </w:pPr>
      <w:r w:rsidRPr="00070F6D">
        <w:rPr>
          <w:rFonts w:ascii="Times New Roman" w:hAnsi="Times New Roman" w:cs="Times New Roman"/>
        </w:rPr>
        <w:tab/>
        <w:t>A. no major anomalies</w:t>
      </w:r>
    </w:p>
    <w:p w14:paraId="0B64A0FA" w14:textId="4F02886F" w:rsidR="00070F6D" w:rsidRPr="00070F6D" w:rsidRDefault="00070F6D">
      <w:pPr>
        <w:rPr>
          <w:rFonts w:ascii="Times New Roman" w:hAnsi="Times New Roman" w:cs="Times New Roman"/>
        </w:rPr>
      </w:pPr>
      <w:r w:rsidRPr="00070F6D">
        <w:rPr>
          <w:rFonts w:ascii="Times New Roman" w:hAnsi="Times New Roman" w:cs="Times New Roman"/>
        </w:rPr>
        <w:tab/>
        <w:t>B. congenital renal anomalies</w:t>
      </w:r>
    </w:p>
    <w:p w14:paraId="2F38F267" w14:textId="3FE85943" w:rsidR="00070F6D" w:rsidRPr="00070F6D" w:rsidRDefault="00070F6D">
      <w:pPr>
        <w:rPr>
          <w:rFonts w:ascii="Times New Roman" w:hAnsi="Times New Roman" w:cs="Times New Roman"/>
        </w:rPr>
      </w:pPr>
      <w:r w:rsidRPr="00070F6D">
        <w:rPr>
          <w:rFonts w:ascii="Times New Roman" w:hAnsi="Times New Roman" w:cs="Times New Roman"/>
        </w:rPr>
        <w:tab/>
        <w:t>C. anomalies that are preventable with folic acid supplementation</w:t>
      </w:r>
    </w:p>
    <w:p w14:paraId="4FB5416C" w14:textId="5726A757" w:rsidR="00070F6D" w:rsidRPr="00070F6D" w:rsidRDefault="00070F6D">
      <w:pPr>
        <w:rPr>
          <w:rFonts w:ascii="Times New Roman" w:hAnsi="Times New Roman" w:cs="Times New Roman"/>
        </w:rPr>
      </w:pPr>
      <w:r w:rsidRPr="00070F6D">
        <w:rPr>
          <w:rFonts w:ascii="Times New Roman" w:hAnsi="Times New Roman" w:cs="Times New Roman"/>
        </w:rPr>
        <w:tab/>
        <w:t>D. anomalies that are preventable with leucovorin rescue</w:t>
      </w:r>
    </w:p>
    <w:p w14:paraId="00EEA813" w14:textId="633CC7B3" w:rsidR="00070F6D" w:rsidRPr="00070F6D" w:rsidRDefault="00070F6D">
      <w:pPr>
        <w:rPr>
          <w:rFonts w:ascii="Times New Roman" w:hAnsi="Times New Roman" w:cs="Times New Roman"/>
        </w:rPr>
      </w:pPr>
      <w:r w:rsidRPr="00070F6D">
        <w:rPr>
          <w:rFonts w:ascii="Times New Roman" w:hAnsi="Times New Roman" w:cs="Times New Roman"/>
        </w:rPr>
        <w:tab/>
        <w:t>E. limb and cranial anomalies</w:t>
      </w:r>
    </w:p>
    <w:p w14:paraId="65A39C07" w14:textId="2DC5F9D1" w:rsidR="00070F6D" w:rsidRPr="00070F6D" w:rsidRDefault="00070F6D">
      <w:pPr>
        <w:rPr>
          <w:rFonts w:ascii="Times New Roman" w:hAnsi="Times New Roman" w:cs="Times New Roman"/>
        </w:rPr>
      </w:pPr>
      <w:r w:rsidRPr="00070F6D">
        <w:rPr>
          <w:rFonts w:ascii="Times New Roman" w:hAnsi="Times New Roman" w:cs="Times New Roman"/>
        </w:rPr>
        <w:t>Source: OB prolog 7</w:t>
      </w:r>
      <w:r w:rsidRPr="00070F6D">
        <w:rPr>
          <w:rFonts w:ascii="Times New Roman" w:hAnsi="Times New Roman" w:cs="Times New Roman"/>
          <w:vertAlign w:val="superscript"/>
        </w:rPr>
        <w:t>th</w:t>
      </w:r>
      <w:r w:rsidRPr="00070F6D">
        <w:rPr>
          <w:rFonts w:ascii="Times New Roman" w:hAnsi="Times New Roman" w:cs="Times New Roman"/>
        </w:rPr>
        <w:t xml:space="preserve"> edition #16</w:t>
      </w:r>
    </w:p>
    <w:p w14:paraId="226D092A" w14:textId="4C0551D2" w:rsidR="00070F6D" w:rsidRPr="00070F6D" w:rsidRDefault="00070F6D">
      <w:pPr>
        <w:rPr>
          <w:rFonts w:ascii="Times New Roman" w:hAnsi="Times New Roman" w:cs="Times New Roman"/>
        </w:rPr>
      </w:pPr>
    </w:p>
    <w:p w14:paraId="0320BCA9" w14:textId="2418104A" w:rsidR="00070F6D" w:rsidRPr="00070F6D" w:rsidRDefault="00070F6D">
      <w:pPr>
        <w:rPr>
          <w:rFonts w:ascii="Times New Roman" w:hAnsi="Times New Roman" w:cs="Times New Roman"/>
        </w:rPr>
      </w:pPr>
      <w:r w:rsidRPr="00070F6D">
        <w:rPr>
          <w:rFonts w:ascii="Times New Roman" w:hAnsi="Times New Roman" w:cs="Times New Roman"/>
        </w:rPr>
        <w:lastRenderedPageBreak/>
        <w:t>6. A 28-year old nulligravid woman with no medical problems comes to your office for an annual examination and contraceptive counseling. As part of your visit, you discuss her plans for future pregnancy and steps she should take to optimize obstetric outcomes. The one birth outcomes that preconception counseling has reduced is</w:t>
      </w:r>
      <w:r w:rsidRPr="00070F6D">
        <w:rPr>
          <w:rFonts w:ascii="Times New Roman" w:hAnsi="Times New Roman" w:cs="Times New Roman"/>
        </w:rPr>
        <w:tab/>
      </w:r>
    </w:p>
    <w:p w14:paraId="3C0DCBE0" w14:textId="41D1DB1F" w:rsidR="00070F6D" w:rsidRPr="00070F6D" w:rsidRDefault="00070F6D">
      <w:pPr>
        <w:rPr>
          <w:rFonts w:ascii="Times New Roman" w:hAnsi="Times New Roman" w:cs="Times New Roman"/>
        </w:rPr>
      </w:pPr>
      <w:r w:rsidRPr="00070F6D">
        <w:rPr>
          <w:rFonts w:ascii="Times New Roman" w:hAnsi="Times New Roman" w:cs="Times New Roman"/>
        </w:rPr>
        <w:tab/>
        <w:t>A. aneuploidy</w:t>
      </w:r>
    </w:p>
    <w:p w14:paraId="2AD010F3" w14:textId="62832E6D" w:rsidR="00070F6D" w:rsidRPr="00070F6D" w:rsidRDefault="00070F6D">
      <w:pPr>
        <w:rPr>
          <w:rFonts w:ascii="Times New Roman" w:hAnsi="Times New Roman" w:cs="Times New Roman"/>
        </w:rPr>
      </w:pPr>
      <w:r w:rsidRPr="00070F6D">
        <w:rPr>
          <w:rFonts w:ascii="Times New Roman" w:hAnsi="Times New Roman" w:cs="Times New Roman"/>
        </w:rPr>
        <w:tab/>
        <w:t>B. low birth weight</w:t>
      </w:r>
    </w:p>
    <w:p w14:paraId="5D99026F" w14:textId="716768DD" w:rsidR="00070F6D" w:rsidRPr="00070F6D" w:rsidRDefault="00070F6D">
      <w:pPr>
        <w:rPr>
          <w:rFonts w:ascii="Times New Roman" w:hAnsi="Times New Roman" w:cs="Times New Roman"/>
        </w:rPr>
      </w:pPr>
      <w:r w:rsidRPr="00070F6D">
        <w:rPr>
          <w:rFonts w:ascii="Times New Roman" w:hAnsi="Times New Roman" w:cs="Times New Roman"/>
        </w:rPr>
        <w:tab/>
        <w:t>C. neural tube defects</w:t>
      </w:r>
    </w:p>
    <w:p w14:paraId="272ECB4A" w14:textId="0A4FB2C3" w:rsidR="00070F6D" w:rsidRPr="00070F6D" w:rsidRDefault="00070F6D">
      <w:pPr>
        <w:rPr>
          <w:rFonts w:ascii="Times New Roman" w:hAnsi="Times New Roman" w:cs="Times New Roman"/>
        </w:rPr>
      </w:pPr>
      <w:r w:rsidRPr="00070F6D">
        <w:rPr>
          <w:rFonts w:ascii="Times New Roman" w:hAnsi="Times New Roman" w:cs="Times New Roman"/>
        </w:rPr>
        <w:tab/>
        <w:t>D. prematurity</w:t>
      </w:r>
    </w:p>
    <w:p w14:paraId="2E899F3C" w14:textId="58311173" w:rsidR="00070F6D" w:rsidRPr="00070F6D" w:rsidRDefault="00070F6D">
      <w:pPr>
        <w:rPr>
          <w:rFonts w:ascii="Times New Roman" w:hAnsi="Times New Roman" w:cs="Times New Roman"/>
        </w:rPr>
      </w:pPr>
      <w:r w:rsidRPr="00070F6D">
        <w:rPr>
          <w:rFonts w:ascii="Times New Roman" w:hAnsi="Times New Roman" w:cs="Times New Roman"/>
        </w:rPr>
        <w:tab/>
        <w:t xml:space="preserve">E. preeclampsia </w:t>
      </w:r>
    </w:p>
    <w:p w14:paraId="7D8064F4" w14:textId="32B3BCCA" w:rsidR="00070F6D" w:rsidRPr="00070F6D" w:rsidRDefault="00070F6D">
      <w:pPr>
        <w:rPr>
          <w:rFonts w:ascii="Times New Roman" w:hAnsi="Times New Roman" w:cs="Times New Roman"/>
        </w:rPr>
      </w:pPr>
      <w:r w:rsidRPr="00070F6D">
        <w:rPr>
          <w:rFonts w:ascii="Times New Roman" w:hAnsi="Times New Roman" w:cs="Times New Roman"/>
        </w:rPr>
        <w:t>Source: Office Prolog 6</w:t>
      </w:r>
      <w:r w:rsidRPr="00070F6D">
        <w:rPr>
          <w:rFonts w:ascii="Times New Roman" w:hAnsi="Times New Roman" w:cs="Times New Roman"/>
          <w:vertAlign w:val="superscript"/>
        </w:rPr>
        <w:t>th</w:t>
      </w:r>
      <w:r w:rsidRPr="00070F6D">
        <w:rPr>
          <w:rFonts w:ascii="Times New Roman" w:hAnsi="Times New Roman" w:cs="Times New Roman"/>
        </w:rPr>
        <w:t xml:space="preserve"> edition # 79</w:t>
      </w:r>
    </w:p>
    <w:p w14:paraId="790DFE02" w14:textId="47F4FFB7" w:rsidR="00070F6D" w:rsidRPr="00070F6D" w:rsidRDefault="00070F6D">
      <w:pPr>
        <w:rPr>
          <w:rFonts w:ascii="Times New Roman" w:hAnsi="Times New Roman" w:cs="Times New Roman"/>
        </w:rPr>
      </w:pPr>
    </w:p>
    <w:p w14:paraId="1D02F6F5" w14:textId="3779FB72" w:rsidR="00070F6D" w:rsidRPr="00070F6D" w:rsidRDefault="00070F6D">
      <w:pPr>
        <w:rPr>
          <w:rFonts w:ascii="Times New Roman" w:hAnsi="Times New Roman" w:cs="Times New Roman"/>
        </w:rPr>
      </w:pPr>
      <w:r w:rsidRPr="00070F6D">
        <w:rPr>
          <w:rFonts w:ascii="Times New Roman" w:hAnsi="Times New Roman" w:cs="Times New Roman"/>
        </w:rPr>
        <w:t>7. A 32-year old G1 woman at 23 weeks’ gestation complains of intense abdominal pain. The decision is made to obtain a CT scan with IV contrast. Which of the following fetal outcomes is most associated with the use of iodinated contrast media for CT scans during pregnancy?</w:t>
      </w:r>
    </w:p>
    <w:p w14:paraId="31B01232" w14:textId="7BAA5DF9" w:rsidR="00070F6D" w:rsidRPr="00070F6D" w:rsidRDefault="00070F6D">
      <w:pPr>
        <w:rPr>
          <w:rFonts w:ascii="Times New Roman" w:hAnsi="Times New Roman" w:cs="Times New Roman"/>
        </w:rPr>
      </w:pPr>
      <w:r w:rsidRPr="00070F6D">
        <w:rPr>
          <w:rFonts w:ascii="Times New Roman" w:hAnsi="Times New Roman" w:cs="Times New Roman"/>
        </w:rPr>
        <w:tab/>
        <w:t>A. Congenital anomalies</w:t>
      </w:r>
    </w:p>
    <w:p w14:paraId="51E418AF" w14:textId="1B8A409A" w:rsidR="00070F6D" w:rsidRPr="00070F6D" w:rsidRDefault="00070F6D">
      <w:pPr>
        <w:rPr>
          <w:rFonts w:ascii="Times New Roman" w:hAnsi="Times New Roman" w:cs="Times New Roman"/>
        </w:rPr>
      </w:pPr>
      <w:r w:rsidRPr="00070F6D">
        <w:rPr>
          <w:rFonts w:ascii="Times New Roman" w:hAnsi="Times New Roman" w:cs="Times New Roman"/>
        </w:rPr>
        <w:tab/>
        <w:t>B. Fetal thyroid dysfunction</w:t>
      </w:r>
    </w:p>
    <w:p w14:paraId="21DD1942" w14:textId="4C23D960" w:rsidR="00070F6D" w:rsidRPr="00070F6D" w:rsidRDefault="00070F6D">
      <w:pPr>
        <w:rPr>
          <w:rFonts w:ascii="Times New Roman" w:hAnsi="Times New Roman" w:cs="Times New Roman"/>
        </w:rPr>
      </w:pPr>
      <w:r w:rsidRPr="00070F6D">
        <w:rPr>
          <w:rFonts w:ascii="Times New Roman" w:hAnsi="Times New Roman" w:cs="Times New Roman"/>
        </w:rPr>
        <w:tab/>
        <w:t>C. Mutagenic effects</w:t>
      </w:r>
    </w:p>
    <w:p w14:paraId="16570667" w14:textId="71C7EB49" w:rsidR="00070F6D" w:rsidRPr="00070F6D" w:rsidRDefault="00070F6D">
      <w:pPr>
        <w:rPr>
          <w:rFonts w:ascii="Times New Roman" w:hAnsi="Times New Roman" w:cs="Times New Roman"/>
        </w:rPr>
      </w:pPr>
      <w:r w:rsidRPr="00070F6D">
        <w:rPr>
          <w:rFonts w:ascii="Times New Roman" w:hAnsi="Times New Roman" w:cs="Times New Roman"/>
        </w:rPr>
        <w:tab/>
        <w:t>D. No adverse effects</w:t>
      </w:r>
    </w:p>
    <w:p w14:paraId="1D9A556B" w14:textId="23C5B48A" w:rsidR="00070F6D" w:rsidRPr="00070F6D" w:rsidRDefault="00070F6D">
      <w:pPr>
        <w:rPr>
          <w:rFonts w:ascii="Times New Roman" w:hAnsi="Times New Roman" w:cs="Times New Roman"/>
        </w:rPr>
      </w:pPr>
      <w:r w:rsidRPr="00070F6D">
        <w:rPr>
          <w:rFonts w:ascii="Times New Roman" w:hAnsi="Times New Roman" w:cs="Times New Roman"/>
        </w:rPr>
        <w:tab/>
        <w:t xml:space="preserve">E. stillbirth </w:t>
      </w:r>
    </w:p>
    <w:p w14:paraId="48B31E85" w14:textId="1F2E16FC" w:rsidR="00070F6D" w:rsidRPr="00070F6D" w:rsidRDefault="00070F6D">
      <w:pPr>
        <w:rPr>
          <w:rFonts w:ascii="Times New Roman" w:hAnsi="Times New Roman" w:cs="Times New Roman"/>
        </w:rPr>
      </w:pPr>
      <w:r>
        <w:rPr>
          <w:rFonts w:ascii="Times New Roman" w:hAnsi="Times New Roman" w:cs="Times New Roman"/>
        </w:rPr>
        <w:t xml:space="preserve">Source: </w:t>
      </w:r>
      <w:proofErr w:type="spellStart"/>
      <w:r>
        <w:rPr>
          <w:rFonts w:ascii="Times New Roman" w:hAnsi="Times New Roman" w:cs="Times New Roman"/>
        </w:rPr>
        <w:t>TrueLearn</w:t>
      </w:r>
      <w:proofErr w:type="spellEnd"/>
    </w:p>
    <w:p w14:paraId="315A653A" w14:textId="77777777" w:rsidR="00070F6D" w:rsidRPr="00070F6D" w:rsidRDefault="00070F6D">
      <w:pPr>
        <w:rPr>
          <w:rFonts w:ascii="Times New Roman" w:hAnsi="Times New Roman" w:cs="Times New Roman"/>
        </w:rPr>
      </w:pPr>
    </w:p>
    <w:p w14:paraId="05A3C171" w14:textId="0F0FA21E" w:rsidR="00070F6D" w:rsidRPr="00070F6D" w:rsidRDefault="00070F6D">
      <w:pPr>
        <w:rPr>
          <w:rFonts w:ascii="Times New Roman" w:hAnsi="Times New Roman" w:cs="Times New Roman"/>
          <w:b/>
          <w:bCs/>
        </w:rPr>
      </w:pPr>
      <w:r w:rsidRPr="00070F6D">
        <w:rPr>
          <w:rFonts w:ascii="Times New Roman" w:hAnsi="Times New Roman" w:cs="Times New Roman"/>
          <w:b/>
          <w:bCs/>
        </w:rPr>
        <w:t xml:space="preserve">High-Yield Resources: </w:t>
      </w:r>
    </w:p>
    <w:p w14:paraId="603793E5" w14:textId="77777777" w:rsidR="00070F6D" w:rsidRPr="00070F6D" w:rsidRDefault="00070F6D" w:rsidP="00070F6D">
      <w:pPr>
        <w:pStyle w:val="ListParagraph"/>
        <w:numPr>
          <w:ilvl w:val="0"/>
          <w:numId w:val="1"/>
        </w:numPr>
        <w:rPr>
          <w:rFonts w:ascii="Times New Roman" w:hAnsi="Times New Roman" w:cs="Times New Roman"/>
        </w:rPr>
      </w:pPr>
      <w:r w:rsidRPr="00070F6D">
        <w:rPr>
          <w:rFonts w:ascii="Times New Roman" w:hAnsi="Times New Roman" w:cs="Times New Roman"/>
        </w:rPr>
        <w:t xml:space="preserve">Committee Opinion 762: </w:t>
      </w:r>
      <w:proofErr w:type="spellStart"/>
      <w:r w:rsidRPr="00070F6D">
        <w:rPr>
          <w:rFonts w:ascii="Times New Roman" w:hAnsi="Times New Roman" w:cs="Times New Roman"/>
        </w:rPr>
        <w:t>Prepregnancy</w:t>
      </w:r>
      <w:proofErr w:type="spellEnd"/>
      <w:r w:rsidRPr="00070F6D">
        <w:rPr>
          <w:rFonts w:ascii="Times New Roman" w:hAnsi="Times New Roman" w:cs="Times New Roman"/>
        </w:rPr>
        <w:t xml:space="preserve"> Counseling </w:t>
      </w:r>
    </w:p>
    <w:p w14:paraId="3A53A719" w14:textId="3B096EBD" w:rsidR="00070F6D" w:rsidRPr="00070F6D" w:rsidRDefault="00070F6D" w:rsidP="00070F6D">
      <w:pPr>
        <w:pStyle w:val="ListParagraph"/>
        <w:numPr>
          <w:ilvl w:val="0"/>
          <w:numId w:val="1"/>
        </w:numPr>
        <w:rPr>
          <w:rFonts w:ascii="Times New Roman" w:hAnsi="Times New Roman" w:cs="Times New Roman"/>
        </w:rPr>
      </w:pPr>
      <w:r w:rsidRPr="00070F6D">
        <w:rPr>
          <w:rFonts w:ascii="Times New Roman" w:hAnsi="Times New Roman" w:cs="Times New Roman"/>
        </w:rPr>
        <w:t>Committee Opinion 717: Sulfonamides, Nitrofurantoin, and Risks of Birth Defects</w:t>
      </w:r>
    </w:p>
    <w:p w14:paraId="73EA2C63" w14:textId="32455173" w:rsidR="00070F6D" w:rsidRPr="00070F6D" w:rsidRDefault="00070F6D" w:rsidP="00070F6D">
      <w:pPr>
        <w:pStyle w:val="ListParagraph"/>
        <w:numPr>
          <w:ilvl w:val="0"/>
          <w:numId w:val="1"/>
        </w:numPr>
        <w:rPr>
          <w:rFonts w:ascii="Times New Roman" w:hAnsi="Times New Roman" w:cs="Times New Roman"/>
        </w:rPr>
      </w:pPr>
      <w:r w:rsidRPr="00070F6D">
        <w:rPr>
          <w:rFonts w:ascii="Times New Roman" w:hAnsi="Times New Roman" w:cs="Times New Roman"/>
        </w:rPr>
        <w:t xml:space="preserve">Committee Opinion 776: Immune Modulating Therapies in Pregnancy and Lactation </w:t>
      </w:r>
    </w:p>
    <w:p w14:paraId="4994D9F7" w14:textId="782CC85C" w:rsidR="00070F6D" w:rsidRPr="00070F6D" w:rsidRDefault="00070F6D" w:rsidP="00070F6D">
      <w:pPr>
        <w:pStyle w:val="ListParagraph"/>
        <w:numPr>
          <w:ilvl w:val="0"/>
          <w:numId w:val="1"/>
        </w:numPr>
        <w:rPr>
          <w:rFonts w:ascii="Times New Roman" w:hAnsi="Times New Roman" w:cs="Times New Roman"/>
        </w:rPr>
      </w:pPr>
      <w:r w:rsidRPr="00070F6D">
        <w:rPr>
          <w:rFonts w:ascii="Times New Roman" w:hAnsi="Times New Roman" w:cs="Times New Roman"/>
        </w:rPr>
        <w:t xml:space="preserve">Committee Opinion 723: Guidelines for diagnostic imaging during pregnancy and lactation </w:t>
      </w:r>
    </w:p>
    <w:p w14:paraId="0B41D185" w14:textId="00B7D5F7" w:rsidR="00070F6D" w:rsidRPr="00070F6D" w:rsidRDefault="00070F6D" w:rsidP="00070F6D">
      <w:pPr>
        <w:pStyle w:val="ListParagraph"/>
        <w:numPr>
          <w:ilvl w:val="0"/>
          <w:numId w:val="1"/>
        </w:numPr>
        <w:rPr>
          <w:rFonts w:ascii="Times New Roman" w:hAnsi="Times New Roman" w:cs="Times New Roman"/>
        </w:rPr>
      </w:pPr>
      <w:r w:rsidRPr="00070F6D">
        <w:rPr>
          <w:rFonts w:ascii="Times New Roman" w:hAnsi="Times New Roman" w:cs="Times New Roman"/>
        </w:rPr>
        <w:t xml:space="preserve">Committee Opinion 575: Exposure to Toxic Environmental Agents </w:t>
      </w:r>
    </w:p>
    <w:p w14:paraId="2798039A" w14:textId="662B6308" w:rsidR="00070F6D" w:rsidRPr="00070F6D" w:rsidRDefault="00070F6D" w:rsidP="00070F6D">
      <w:pPr>
        <w:rPr>
          <w:rFonts w:ascii="Times New Roman" w:hAnsi="Times New Roman" w:cs="Times New Roman"/>
        </w:rPr>
      </w:pPr>
    </w:p>
    <w:p w14:paraId="29830924" w14:textId="3F73D66B" w:rsidR="00070F6D" w:rsidRPr="00070F6D" w:rsidRDefault="00070F6D" w:rsidP="00070F6D">
      <w:pPr>
        <w:rPr>
          <w:rFonts w:ascii="Times New Roman" w:hAnsi="Times New Roman" w:cs="Times New Roman"/>
        </w:rPr>
      </w:pPr>
      <w:r w:rsidRPr="00070F6D">
        <w:rPr>
          <w:rFonts w:ascii="Times New Roman" w:hAnsi="Times New Roman" w:cs="Times New Roman"/>
        </w:rPr>
        <w:t>Answers</w:t>
      </w:r>
    </w:p>
    <w:p w14:paraId="59F58A28" w14:textId="1414C64F" w:rsidR="00070F6D" w:rsidRPr="00070F6D" w:rsidRDefault="00070F6D" w:rsidP="00070F6D">
      <w:pPr>
        <w:rPr>
          <w:rFonts w:ascii="Times New Roman" w:hAnsi="Times New Roman" w:cs="Times New Roman"/>
        </w:rPr>
      </w:pPr>
      <w:r w:rsidRPr="00070F6D">
        <w:rPr>
          <w:rFonts w:ascii="Times New Roman" w:hAnsi="Times New Roman" w:cs="Times New Roman"/>
        </w:rPr>
        <w:t>1. d 2. c 3. a 4. b 5. e 6. c 7.d</w:t>
      </w:r>
    </w:p>
    <w:sectPr w:rsidR="00070F6D" w:rsidRPr="00070F6D" w:rsidSect="00070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7A4628"/>
    <w:multiLevelType w:val="hybridMultilevel"/>
    <w:tmpl w:val="3B64CD1E"/>
    <w:lvl w:ilvl="0" w:tplc="C16CD25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6D"/>
    <w:rsid w:val="00000DAA"/>
    <w:rsid w:val="00052508"/>
    <w:rsid w:val="00070F6D"/>
    <w:rsid w:val="00125FB0"/>
    <w:rsid w:val="00255ACA"/>
    <w:rsid w:val="00271115"/>
    <w:rsid w:val="00307F1F"/>
    <w:rsid w:val="00344A5F"/>
    <w:rsid w:val="003B7070"/>
    <w:rsid w:val="003B70A9"/>
    <w:rsid w:val="003E1642"/>
    <w:rsid w:val="00406558"/>
    <w:rsid w:val="00441C57"/>
    <w:rsid w:val="00484540"/>
    <w:rsid w:val="004D1BDA"/>
    <w:rsid w:val="004D1F8F"/>
    <w:rsid w:val="00553D19"/>
    <w:rsid w:val="00577252"/>
    <w:rsid w:val="006509D8"/>
    <w:rsid w:val="006C4C75"/>
    <w:rsid w:val="007769CE"/>
    <w:rsid w:val="0097225F"/>
    <w:rsid w:val="00984184"/>
    <w:rsid w:val="0099589C"/>
    <w:rsid w:val="00A013F3"/>
    <w:rsid w:val="00A10A5F"/>
    <w:rsid w:val="00AD35C5"/>
    <w:rsid w:val="00AD3D63"/>
    <w:rsid w:val="00AF6DE8"/>
    <w:rsid w:val="00B10A23"/>
    <w:rsid w:val="00B36384"/>
    <w:rsid w:val="00B41041"/>
    <w:rsid w:val="00B51E8F"/>
    <w:rsid w:val="00BD4115"/>
    <w:rsid w:val="00C2312A"/>
    <w:rsid w:val="00CB2A5A"/>
    <w:rsid w:val="00DD4989"/>
    <w:rsid w:val="00E340A9"/>
    <w:rsid w:val="00EC79DB"/>
    <w:rsid w:val="00FE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8B4350"/>
  <w15:chartTrackingRefBased/>
  <w15:docId w15:val="{8B0748D3-2F4E-374A-86A8-C667E56F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445</Words>
  <Characters>2838</Characters>
  <Application>Microsoft Office Word</Application>
  <DocSecurity>0</DocSecurity>
  <Lines>47</Lines>
  <Paragraphs>10</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Morell, Alexandra J</dc:creator>
  <cp:keywords/>
  <dc:description/>
  <cp:lastModifiedBy>Morell, Alexandra J</cp:lastModifiedBy>
  <cp:revision>2</cp:revision>
  <dcterms:created xsi:type="dcterms:W3CDTF">2020-11-03T01:03:00Z</dcterms:created>
  <dcterms:modified xsi:type="dcterms:W3CDTF">2020-11-03T01:57:00Z</dcterms:modified>
</cp:coreProperties>
</file>